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04F4C91" w:rsidR="00B85263" w:rsidRPr="009D39B0" w:rsidRDefault="00B367B4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BD0BE5">
              <w:rPr>
                <w:b/>
                <w:color w:val="006666"/>
                <w:sz w:val="32"/>
                <w:szCs w:val="32"/>
              </w:rPr>
              <w:t>_1</w:t>
            </w:r>
            <w:r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FF8F57F" w:rsidR="00974E3E" w:rsidRPr="00974E3E" w:rsidRDefault="00B367B4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upottamalla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8F2D68F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B367B4">
        <w:rPr>
          <w:rFonts w:cs="Arial"/>
        </w:rPr>
        <w:t>ammatti</w:t>
      </w:r>
      <w:r w:rsidR="00513C3B">
        <w:rPr>
          <w:rFonts w:cs="Arial"/>
        </w:rPr>
        <w:t>käyttöihin</w:t>
      </w:r>
      <w:proofErr w:type="spellEnd"/>
      <w:r w:rsidRPr="00CD5A27">
        <w:rPr>
          <w:rFonts w:cs="Arial"/>
        </w:rPr>
        <w:t xml:space="preserve">, </w:t>
      </w:r>
      <w:proofErr w:type="spellStart"/>
      <w:r w:rsidRPr="00CD5A27">
        <w:rPr>
          <w:rFonts w:cs="Arial"/>
        </w:rPr>
        <w:t>jo</w:t>
      </w:r>
      <w:r w:rsidR="00513C3B">
        <w:rPr>
          <w:rFonts w:cs="Arial"/>
        </w:rPr>
        <w:t>i</w:t>
      </w:r>
      <w:r w:rsidRPr="00CD5A27">
        <w:rPr>
          <w:rFonts w:cs="Arial"/>
        </w:rPr>
        <w:t>ssa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B367B4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AD7A86">
        <w:rPr>
          <w:rFonts w:cs="Arial"/>
          <w:b/>
        </w:rPr>
        <w:t>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38839A5A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BEE0046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0E56ECF4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2D76AD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78C5D99A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76AD">
              <w:rPr>
                <w:noProof/>
              </w:rPr>
              <w:drawing>
                <wp:inline distT="0" distB="0" distL="0" distR="0" wp14:anchorId="5939EBD8" wp14:editId="1E19A3E6">
                  <wp:extent cx="619125" cy="619125"/>
                  <wp:effectExtent l="0" t="0" r="9525" b="9525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121F4EB8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13C3B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  <w:rsid w:val="00FC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A04D-2A33-4252-B4ED-7D99BB9C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3443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2018-10-15T08:32:00Z</dcterms:created>
  <dcterms:modified xsi:type="dcterms:W3CDTF">2018-10-17T10:00:00Z</dcterms:modified>
</cp:coreProperties>
</file>